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5E96" w14:textId="77777777" w:rsidR="008A4B50" w:rsidRPr="001B3025" w:rsidRDefault="00621B82" w:rsidP="001B3025">
      <w:pPr>
        <w:shd w:val="clear" w:color="auto" w:fill="FFFFFF"/>
        <w:spacing w:before="150" w:after="255" w:line="288" w:lineRule="atLeast"/>
        <w:ind w:left="-45"/>
        <w:jc w:val="center"/>
        <w:outlineLvl w:val="0"/>
        <w:rPr>
          <w:rFonts w:ascii="Harrington" w:eastAsia="Times New Roman" w:hAnsi="Harrington" w:cs="Times New Roman"/>
          <w:b/>
          <w:bCs/>
          <w:kern w:val="36"/>
          <w:sz w:val="70"/>
          <w:szCs w:val="70"/>
        </w:rPr>
      </w:pPr>
      <w:r>
        <w:rPr>
          <w:rFonts w:ascii="French Script MT" w:eastAsia="Times New Roman" w:hAnsi="French Script MT" w:cs="Times New Roman"/>
          <w:b/>
          <w:bCs/>
          <w:noProof/>
          <w:kern w:val="36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BFCA176" wp14:editId="76F89EAE">
            <wp:simplePos x="0" y="0"/>
            <wp:positionH relativeFrom="column">
              <wp:posOffset>35560</wp:posOffset>
            </wp:positionH>
            <wp:positionV relativeFrom="paragraph">
              <wp:posOffset>99060</wp:posOffset>
            </wp:positionV>
            <wp:extent cx="180975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373" y="21388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yGnomeWalkLogo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B50" w:rsidRPr="008A4B50">
        <w:t xml:space="preserve"> </w:t>
      </w:r>
      <w:r w:rsidR="008A4B50" w:rsidRPr="00D53364">
        <w:rPr>
          <w:rFonts w:ascii="Harrington" w:eastAsia="Times New Roman" w:hAnsi="Harrington" w:cs="Times New Roman"/>
          <w:b/>
          <w:bCs/>
          <w:kern w:val="36"/>
          <w:sz w:val="70"/>
          <w:szCs w:val="70"/>
        </w:rPr>
        <w:t xml:space="preserve">Wanted: Fairy </w:t>
      </w:r>
      <w:r w:rsidR="00D53364" w:rsidRPr="00D53364">
        <w:rPr>
          <w:rFonts w:ascii="Harrington" w:eastAsia="Times New Roman" w:hAnsi="Harrington" w:cs="Times New Roman"/>
          <w:b/>
          <w:bCs/>
          <w:kern w:val="36"/>
          <w:sz w:val="70"/>
          <w:szCs w:val="70"/>
        </w:rPr>
        <w:t xml:space="preserve">&amp; Gnome </w:t>
      </w:r>
      <w:r w:rsidR="008A4B50" w:rsidRPr="00D53364">
        <w:rPr>
          <w:rFonts w:ascii="Harrington" w:eastAsia="Times New Roman" w:hAnsi="Harrington" w:cs="Times New Roman"/>
          <w:b/>
          <w:bCs/>
          <w:kern w:val="36"/>
          <w:sz w:val="70"/>
          <w:szCs w:val="70"/>
        </w:rPr>
        <w:t>House Builders!</w:t>
      </w:r>
    </w:p>
    <w:p w14:paraId="094EB89B" w14:textId="02E9AC3A" w:rsidR="005675CD" w:rsidRDefault="008A4B50" w:rsidP="008A4B50">
      <w:pPr>
        <w:pStyle w:val="NoSpacing"/>
        <w:jc w:val="center"/>
        <w:rPr>
          <w:rFonts w:ascii="Andalus" w:hAnsi="Andalus" w:cs="Andalus"/>
          <w:b/>
          <w:sz w:val="28"/>
          <w:szCs w:val="28"/>
        </w:rPr>
      </w:pPr>
      <w:r w:rsidRPr="008C628C">
        <w:rPr>
          <w:rFonts w:ascii="Andalus" w:hAnsi="Andalus" w:cs="Andalus"/>
          <w:b/>
          <w:sz w:val="28"/>
          <w:szCs w:val="28"/>
        </w:rPr>
        <w:t>Saturday</w:t>
      </w:r>
      <w:r w:rsidR="005675CD">
        <w:rPr>
          <w:rFonts w:ascii="Andalus" w:hAnsi="Andalus" w:cs="Andalus"/>
          <w:b/>
          <w:sz w:val="28"/>
          <w:szCs w:val="28"/>
        </w:rPr>
        <w:t xml:space="preserve"> &amp; Sunday</w:t>
      </w:r>
    </w:p>
    <w:p w14:paraId="62EC8B0C" w14:textId="2D3C49FD" w:rsidR="008A4B50" w:rsidRDefault="008A4B50" w:rsidP="008A4B50">
      <w:pPr>
        <w:pStyle w:val="NoSpacing"/>
        <w:jc w:val="center"/>
        <w:rPr>
          <w:rFonts w:ascii="Andalus" w:hAnsi="Andalus" w:cs="Andalus"/>
          <w:b/>
          <w:sz w:val="28"/>
          <w:szCs w:val="28"/>
          <w:vertAlign w:val="superscript"/>
        </w:rPr>
      </w:pPr>
      <w:r w:rsidRPr="008C628C">
        <w:rPr>
          <w:rFonts w:ascii="Andalus" w:hAnsi="Andalus" w:cs="Andalus"/>
          <w:b/>
          <w:sz w:val="28"/>
          <w:szCs w:val="28"/>
        </w:rPr>
        <w:t xml:space="preserve">May </w:t>
      </w:r>
      <w:r w:rsidR="00A37E03">
        <w:rPr>
          <w:rFonts w:ascii="Andalus" w:hAnsi="Andalus" w:cs="Andalus"/>
          <w:b/>
          <w:sz w:val="28"/>
          <w:szCs w:val="28"/>
        </w:rPr>
        <w:t>4</w:t>
      </w:r>
      <w:r w:rsidR="005675CD" w:rsidRPr="005675CD">
        <w:rPr>
          <w:rFonts w:ascii="Andalus" w:hAnsi="Andalus" w:cs="Andalus"/>
          <w:b/>
          <w:sz w:val="28"/>
          <w:szCs w:val="28"/>
          <w:vertAlign w:val="superscript"/>
        </w:rPr>
        <w:t>th</w:t>
      </w:r>
      <w:r w:rsidR="005675CD">
        <w:rPr>
          <w:rFonts w:ascii="Andalus" w:hAnsi="Andalus" w:cs="Andalus"/>
          <w:b/>
          <w:sz w:val="28"/>
          <w:szCs w:val="28"/>
        </w:rPr>
        <w:t xml:space="preserve"> &amp; </w:t>
      </w:r>
      <w:r w:rsidR="00A37E03">
        <w:rPr>
          <w:rFonts w:ascii="Andalus" w:hAnsi="Andalus" w:cs="Andalus"/>
          <w:b/>
          <w:sz w:val="28"/>
          <w:szCs w:val="28"/>
        </w:rPr>
        <w:t>5</w:t>
      </w:r>
      <w:r w:rsidR="005675CD">
        <w:rPr>
          <w:rFonts w:ascii="Andalus" w:hAnsi="Andalus" w:cs="Andalus"/>
          <w:b/>
          <w:sz w:val="28"/>
          <w:szCs w:val="28"/>
        </w:rPr>
        <w:t>th</w:t>
      </w:r>
    </w:p>
    <w:p w14:paraId="4F52C73D" w14:textId="3792C1A9" w:rsidR="002443E9" w:rsidRPr="002443E9" w:rsidRDefault="002443E9" w:rsidP="008A4B50">
      <w:pPr>
        <w:pStyle w:val="NoSpacing"/>
        <w:jc w:val="center"/>
        <w:rPr>
          <w:rFonts w:ascii="Andalus" w:hAnsi="Andalus" w:cs="Andalus"/>
          <w:i/>
          <w:sz w:val="28"/>
          <w:szCs w:val="28"/>
        </w:rPr>
      </w:pPr>
      <w:r w:rsidRPr="002443E9">
        <w:rPr>
          <w:rFonts w:ascii="Andalus" w:hAnsi="Andalus" w:cs="Andalus"/>
          <w:i/>
          <w:sz w:val="28"/>
          <w:szCs w:val="28"/>
          <w:vertAlign w:val="superscript"/>
        </w:rPr>
        <w:t xml:space="preserve">Rain </w:t>
      </w:r>
      <w:r w:rsidR="005675CD">
        <w:rPr>
          <w:rFonts w:ascii="Andalus" w:hAnsi="Andalus" w:cs="Andalus"/>
          <w:i/>
          <w:sz w:val="28"/>
          <w:szCs w:val="28"/>
          <w:vertAlign w:val="superscript"/>
        </w:rPr>
        <w:t>or Shine</w:t>
      </w:r>
    </w:p>
    <w:p w14:paraId="661595BD" w14:textId="66238053" w:rsidR="00D87690" w:rsidRPr="008C628C" w:rsidRDefault="00A37E03" w:rsidP="008C628C">
      <w:pPr>
        <w:pStyle w:val="NoSpacing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                                    </w:t>
      </w:r>
      <w:r w:rsidR="001B3025" w:rsidRPr="008C628C">
        <w:rPr>
          <w:rFonts w:ascii="Andalus" w:hAnsi="Andalus" w:cs="Andalus"/>
          <w:b/>
          <w:sz w:val="28"/>
          <w:szCs w:val="28"/>
        </w:rPr>
        <w:t>10am – 3pm</w:t>
      </w:r>
      <w:r w:rsidR="008C628C" w:rsidRPr="008C628C">
        <w:rPr>
          <w:rFonts w:ascii="Andalus" w:hAnsi="Andalus" w:cs="Andalus"/>
          <w:b/>
          <w:sz w:val="28"/>
          <w:szCs w:val="28"/>
        </w:rPr>
        <w:t xml:space="preserve">  </w:t>
      </w:r>
      <w:r w:rsidR="008C628C" w:rsidRPr="008C628C">
        <w:rPr>
          <w:rFonts w:eastAsia="Times New Roman" w:cs="Times New Roman"/>
          <w:sz w:val="28"/>
          <w:szCs w:val="28"/>
        </w:rPr>
        <w:sym w:font="Wingdings" w:char="F096"/>
      </w:r>
      <w:r w:rsidR="008C628C" w:rsidRPr="008C628C">
        <w:rPr>
          <w:rFonts w:ascii="Andalus" w:hAnsi="Andalus" w:cs="Andalus"/>
          <w:b/>
          <w:sz w:val="28"/>
          <w:szCs w:val="28"/>
        </w:rPr>
        <w:t xml:space="preserve">  </w:t>
      </w:r>
      <w:r w:rsidR="008A4B50" w:rsidRPr="008C628C">
        <w:rPr>
          <w:rFonts w:ascii="Andalus" w:hAnsi="Andalus" w:cs="Andalus"/>
          <w:b/>
          <w:sz w:val="28"/>
          <w:szCs w:val="28"/>
        </w:rPr>
        <w:t xml:space="preserve">Pettengill Farm. </w:t>
      </w:r>
    </w:p>
    <w:p w14:paraId="55A05FF6" w14:textId="6F4AE53B" w:rsidR="00621B82" w:rsidRPr="008C628C" w:rsidRDefault="002443E9" w:rsidP="008A4B50">
      <w:pPr>
        <w:pStyle w:val="NoSpacing"/>
        <w:jc w:val="center"/>
        <w:rPr>
          <w:rFonts w:ascii="Andalus" w:eastAsia="Times New Roman" w:hAnsi="Andalus" w:cs="Andalus"/>
          <w:b/>
          <w:bCs/>
          <w:kern w:val="36"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                                     </w:t>
      </w:r>
      <w:r w:rsidR="001B3025" w:rsidRPr="008C628C">
        <w:rPr>
          <w:rFonts w:ascii="Andalus" w:hAnsi="Andalus" w:cs="Andalus"/>
          <w:b/>
          <w:sz w:val="28"/>
          <w:szCs w:val="28"/>
        </w:rPr>
        <w:t xml:space="preserve">45 Ferry Road, </w:t>
      </w:r>
      <w:r w:rsidR="008A4B50" w:rsidRPr="008C628C">
        <w:rPr>
          <w:rFonts w:ascii="Andalus" w:hAnsi="Andalus" w:cs="Andalus"/>
          <w:b/>
          <w:sz w:val="28"/>
          <w:szCs w:val="28"/>
        </w:rPr>
        <w:t>Salisbury. MA</w:t>
      </w:r>
    </w:p>
    <w:p w14:paraId="72A16394" w14:textId="77777777" w:rsidR="00127BB8" w:rsidRPr="00C760CF" w:rsidRDefault="00127BB8" w:rsidP="00621B82">
      <w:pPr>
        <w:spacing w:after="0" w:line="240" w:lineRule="auto"/>
        <w:rPr>
          <w:rFonts w:ascii="Andalus" w:eastAsia="Times New Roman" w:hAnsi="Andalus" w:cs="Andalus"/>
          <w:color w:val="000000"/>
          <w:sz w:val="21"/>
          <w:szCs w:val="21"/>
          <w:shd w:val="clear" w:color="auto" w:fill="FFFFFF"/>
        </w:rPr>
      </w:pPr>
      <w:r w:rsidRPr="00C760CF">
        <w:rPr>
          <w:rFonts w:ascii="Andalus" w:eastAsia="Times New Roman" w:hAnsi="Andalus" w:cs="Andalus"/>
          <w:color w:val="000000"/>
          <w:sz w:val="21"/>
          <w:szCs w:val="21"/>
          <w:shd w:val="clear" w:color="auto" w:fill="FFFFFF"/>
        </w:rPr>
        <w:t>﻿</w:t>
      </w:r>
    </w:p>
    <w:p w14:paraId="22F7BFFC" w14:textId="77777777" w:rsidR="00D87690" w:rsidRPr="00D87690" w:rsidRDefault="00D8769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ndalus" w:hAnsi="Andalus" w:cs="Andalus"/>
          <w:i/>
          <w:sz w:val="16"/>
          <w:szCs w:val="16"/>
        </w:rPr>
      </w:pPr>
    </w:p>
    <w:p w14:paraId="67A389A1" w14:textId="77777777" w:rsidR="00D87690" w:rsidRPr="00D87690" w:rsidRDefault="00D8769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ndalus" w:hAnsi="Andalus" w:cs="Andalus"/>
          <w:i/>
          <w:sz w:val="28"/>
          <w:szCs w:val="28"/>
        </w:rPr>
      </w:pPr>
      <w:r w:rsidRPr="00D87690">
        <w:rPr>
          <w:rFonts w:ascii="Andalus" w:hAnsi="Andalus" w:cs="Andalus"/>
          <w:i/>
          <w:sz w:val="28"/>
          <w:szCs w:val="28"/>
        </w:rPr>
        <w:t>“…the simple challenge of creating a fairy house gives children a unique activity that encourages them to go outside and connect with the natural world, nurturing care and respect for the environment.” ~ T</w:t>
      </w:r>
      <w:r w:rsidR="00825040">
        <w:rPr>
          <w:rFonts w:ascii="Andalus" w:hAnsi="Andalus" w:cs="Andalus"/>
          <w:i/>
          <w:sz w:val="28"/>
          <w:szCs w:val="28"/>
        </w:rPr>
        <w:t>r</w:t>
      </w:r>
      <w:r w:rsidRPr="00D87690">
        <w:rPr>
          <w:rFonts w:ascii="Andalus" w:hAnsi="Andalus" w:cs="Andalus"/>
          <w:i/>
          <w:sz w:val="28"/>
          <w:szCs w:val="28"/>
        </w:rPr>
        <w:t>acy Kane, Fairy House book series</w:t>
      </w:r>
    </w:p>
    <w:p w14:paraId="15479B4D" w14:textId="77777777" w:rsidR="005D4E4B" w:rsidRPr="008C628C" w:rsidRDefault="005D4E4B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hAnsi="Andalus" w:cs="Andalus"/>
          <w:sz w:val="16"/>
          <w:szCs w:val="16"/>
        </w:rPr>
      </w:pPr>
    </w:p>
    <w:p w14:paraId="4D3FC297" w14:textId="5D7C0066" w:rsidR="00D2437E" w:rsidRDefault="008A4B50" w:rsidP="00D2437E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C760CF">
        <w:rPr>
          <w:rFonts w:ascii="Andalus" w:hAnsi="Andalus" w:cs="Andalus"/>
          <w:sz w:val="28"/>
          <w:szCs w:val="28"/>
        </w:rPr>
        <w:t>Salisbury Elementary School</w:t>
      </w:r>
      <w:r w:rsidR="00FC1E9A">
        <w:rPr>
          <w:rFonts w:ascii="Andalus" w:hAnsi="Andalus" w:cs="Andalus"/>
          <w:sz w:val="28"/>
          <w:szCs w:val="28"/>
        </w:rPr>
        <w:t xml:space="preserve"> </w:t>
      </w:r>
      <w:r w:rsidR="00D87690">
        <w:rPr>
          <w:rFonts w:ascii="Andalus" w:hAnsi="Andalus" w:cs="Andalus"/>
          <w:sz w:val="28"/>
          <w:szCs w:val="28"/>
        </w:rPr>
        <w:t>(SES)</w:t>
      </w:r>
      <w:r w:rsidRPr="00C760CF">
        <w:rPr>
          <w:rFonts w:ascii="Andalus" w:hAnsi="Andalus" w:cs="Andalus"/>
          <w:sz w:val="28"/>
          <w:szCs w:val="28"/>
        </w:rPr>
        <w:t xml:space="preserve"> PTA cordially invite you to participate in our </w:t>
      </w:r>
      <w:r w:rsidRPr="00D87690">
        <w:rPr>
          <w:rFonts w:ascii="Andalus" w:hAnsi="Andalus" w:cs="Andalus"/>
          <w:b/>
          <w:sz w:val="28"/>
          <w:szCs w:val="28"/>
        </w:rPr>
        <w:t>Fairy Gnome Discovery Walk</w:t>
      </w:r>
      <w:r w:rsidR="00542D2F">
        <w:rPr>
          <w:rFonts w:ascii="Andalus" w:hAnsi="Andalus" w:cs="Andalus"/>
          <w:sz w:val="28"/>
          <w:szCs w:val="28"/>
        </w:rPr>
        <w:t xml:space="preserve"> </w:t>
      </w:r>
      <w:r w:rsidR="008C628C">
        <w:rPr>
          <w:rFonts w:ascii="Andalus" w:hAnsi="Andalus" w:cs="Andalus"/>
          <w:sz w:val="28"/>
          <w:szCs w:val="28"/>
        </w:rPr>
        <w:t>Saturday</w:t>
      </w:r>
      <w:r w:rsidR="005675CD">
        <w:rPr>
          <w:rFonts w:ascii="Andalus" w:hAnsi="Andalus" w:cs="Andalus"/>
          <w:sz w:val="28"/>
          <w:szCs w:val="28"/>
        </w:rPr>
        <w:t>-Sunday</w:t>
      </w:r>
      <w:r w:rsidR="008C628C">
        <w:rPr>
          <w:rFonts w:ascii="Andalus" w:hAnsi="Andalus" w:cs="Andalus"/>
          <w:sz w:val="28"/>
          <w:szCs w:val="28"/>
        </w:rPr>
        <w:t xml:space="preserve">, May </w:t>
      </w:r>
      <w:r w:rsidR="00A37E03">
        <w:rPr>
          <w:rFonts w:ascii="Andalus" w:hAnsi="Andalus" w:cs="Andalus"/>
          <w:sz w:val="28"/>
          <w:szCs w:val="28"/>
        </w:rPr>
        <w:t>4</w:t>
      </w:r>
      <w:r w:rsidR="005675CD" w:rsidRPr="005675CD">
        <w:rPr>
          <w:rFonts w:ascii="Andalus" w:hAnsi="Andalus" w:cs="Andalus"/>
          <w:sz w:val="28"/>
          <w:szCs w:val="28"/>
          <w:vertAlign w:val="superscript"/>
        </w:rPr>
        <w:t>th</w:t>
      </w:r>
      <w:r w:rsidR="005675CD">
        <w:rPr>
          <w:rFonts w:ascii="Andalus" w:hAnsi="Andalus" w:cs="Andalus"/>
          <w:sz w:val="28"/>
          <w:szCs w:val="28"/>
        </w:rPr>
        <w:t xml:space="preserve"> &amp; </w:t>
      </w:r>
      <w:r w:rsidR="00A37E03">
        <w:rPr>
          <w:rFonts w:ascii="Andalus" w:hAnsi="Andalus" w:cs="Andalus"/>
          <w:sz w:val="28"/>
          <w:szCs w:val="28"/>
        </w:rPr>
        <w:t>5</w:t>
      </w:r>
      <w:r w:rsidR="005675CD">
        <w:rPr>
          <w:rFonts w:ascii="Andalus" w:hAnsi="Andalus" w:cs="Andalus"/>
          <w:sz w:val="28"/>
          <w:szCs w:val="28"/>
        </w:rPr>
        <w:t>th</w:t>
      </w:r>
      <w:r w:rsidR="008C628C">
        <w:rPr>
          <w:rFonts w:ascii="Andalus" w:hAnsi="Andalus" w:cs="Andalus"/>
          <w:sz w:val="28"/>
          <w:szCs w:val="28"/>
        </w:rPr>
        <w:t xml:space="preserve"> from 10AM – 3PM </w:t>
      </w:r>
      <w:r w:rsidR="00D2437E">
        <w:rPr>
          <w:rFonts w:ascii="Andalus" w:hAnsi="Andalus" w:cs="Andalus"/>
          <w:sz w:val="28"/>
          <w:szCs w:val="28"/>
        </w:rPr>
        <w:t>at</w:t>
      </w:r>
      <w:r w:rsidRPr="00C760CF">
        <w:rPr>
          <w:rFonts w:ascii="Andalus" w:hAnsi="Andalus" w:cs="Andalus"/>
          <w:sz w:val="28"/>
          <w:szCs w:val="28"/>
        </w:rPr>
        <w:t xml:space="preserve"> Pettengill Farm</w:t>
      </w:r>
    </w:p>
    <w:p w14:paraId="2A51A8D0" w14:textId="2C565A1B" w:rsidR="00D87690" w:rsidRDefault="008A4B50" w:rsidP="00D2437E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jc w:val="center"/>
        <w:rPr>
          <w:rFonts w:ascii="Andalus" w:hAnsi="Andalus" w:cs="Andalus"/>
          <w:sz w:val="28"/>
          <w:szCs w:val="28"/>
        </w:rPr>
      </w:pPr>
      <w:r w:rsidRPr="00542D2F">
        <w:rPr>
          <w:rFonts w:ascii="Andalus" w:hAnsi="Andalus" w:cs="Andalus"/>
          <w:b/>
          <w:sz w:val="28"/>
          <w:szCs w:val="28"/>
        </w:rPr>
        <w:t xml:space="preserve">We hope that you will join </w:t>
      </w:r>
      <w:r w:rsidR="00C760CF" w:rsidRPr="00542D2F">
        <w:rPr>
          <w:rFonts w:ascii="Andalus" w:hAnsi="Andalus" w:cs="Andalus"/>
          <w:b/>
          <w:sz w:val="28"/>
          <w:szCs w:val="28"/>
        </w:rPr>
        <w:t xml:space="preserve">and support us </w:t>
      </w:r>
      <w:r w:rsidRPr="00542D2F">
        <w:rPr>
          <w:rFonts w:ascii="Andalus" w:hAnsi="Andalus" w:cs="Andalus"/>
          <w:b/>
          <w:sz w:val="28"/>
          <w:szCs w:val="28"/>
        </w:rPr>
        <w:t>by creating your very own fairy or gnome home to display at our walk.</w:t>
      </w:r>
    </w:p>
    <w:p w14:paraId="643A9C79" w14:textId="77777777" w:rsidR="00D87690" w:rsidRPr="008C628C" w:rsidRDefault="00D87690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hAnsi="Andalus" w:cs="Andalus"/>
          <w:sz w:val="16"/>
          <w:szCs w:val="16"/>
        </w:rPr>
      </w:pPr>
    </w:p>
    <w:p w14:paraId="6C726985" w14:textId="5DCE9B0D" w:rsidR="00542D2F" w:rsidRDefault="00FC1E9A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Guests of the discovery walk are invited to explore the farm grounds to view your home.  </w:t>
      </w:r>
      <w:r w:rsidR="00D2437E">
        <w:rPr>
          <w:rFonts w:ascii="Andalus" w:eastAsia="Times New Roman" w:hAnsi="Andalus" w:cs="Andalus"/>
          <w:color w:val="000000"/>
          <w:sz w:val="28"/>
          <w:szCs w:val="28"/>
        </w:rPr>
        <w:t>Free Crafts</w:t>
      </w:r>
      <w:r w:rsidR="008A4B50"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, </w:t>
      </w:r>
      <w:r w:rsidR="00BF2310">
        <w:rPr>
          <w:rFonts w:ascii="Andalus" w:eastAsia="Times New Roman" w:hAnsi="Andalus" w:cs="Andalus"/>
          <w:color w:val="000000"/>
          <w:sz w:val="28"/>
          <w:szCs w:val="28"/>
        </w:rPr>
        <w:t xml:space="preserve">shopping, food trucks, </w:t>
      </w:r>
      <w:r w:rsidR="006A786D">
        <w:rPr>
          <w:rFonts w:ascii="Andalus" w:eastAsia="Times New Roman" w:hAnsi="Andalus" w:cs="Andalus"/>
          <w:color w:val="000000"/>
          <w:sz w:val="28"/>
          <w:szCs w:val="28"/>
        </w:rPr>
        <w:t>Theater in the Open</w:t>
      </w:r>
      <w:r w:rsidR="00634062">
        <w:rPr>
          <w:rFonts w:ascii="Andalus" w:eastAsia="Times New Roman" w:hAnsi="Andalus" w:cs="Andalus"/>
          <w:color w:val="000000"/>
          <w:sz w:val="28"/>
          <w:szCs w:val="28"/>
        </w:rPr>
        <w:t xml:space="preserve">, </w:t>
      </w:r>
      <w:r w:rsidR="00BF2310">
        <w:rPr>
          <w:rFonts w:ascii="Andalus" w:eastAsia="Times New Roman" w:hAnsi="Andalus" w:cs="Andalus"/>
          <w:color w:val="000000"/>
          <w:sz w:val="28"/>
          <w:szCs w:val="28"/>
        </w:rPr>
        <w:t>storytelling in the woods</w:t>
      </w:r>
      <w:r w:rsidR="008C628C">
        <w:rPr>
          <w:rFonts w:ascii="Andalus" w:eastAsia="Times New Roman" w:hAnsi="Andalus" w:cs="Andalus"/>
          <w:color w:val="000000"/>
          <w:sz w:val="28"/>
          <w:szCs w:val="28"/>
        </w:rPr>
        <w:t xml:space="preserve">, </w:t>
      </w:r>
      <w:r w:rsidR="00634062">
        <w:rPr>
          <w:rFonts w:ascii="Andalus" w:eastAsia="Times New Roman" w:hAnsi="Andalus" w:cs="Andalus"/>
          <w:color w:val="000000"/>
          <w:sz w:val="28"/>
          <w:szCs w:val="28"/>
        </w:rPr>
        <w:t xml:space="preserve">and </w:t>
      </w:r>
      <w:r w:rsidR="00BF2310">
        <w:rPr>
          <w:rFonts w:ascii="Andalus" w:eastAsia="Times New Roman" w:hAnsi="Andalus" w:cs="Andalus"/>
          <w:color w:val="000000"/>
          <w:sz w:val="28"/>
          <w:szCs w:val="28"/>
        </w:rPr>
        <w:t xml:space="preserve">live </w:t>
      </w:r>
      <w:r w:rsidR="008A4B50" w:rsidRPr="00C760CF">
        <w:rPr>
          <w:rFonts w:ascii="Andalus" w:eastAsia="Times New Roman" w:hAnsi="Andalus" w:cs="Andalus"/>
          <w:color w:val="000000"/>
          <w:sz w:val="28"/>
          <w:szCs w:val="28"/>
        </w:rPr>
        <w:t>music</w:t>
      </w:r>
      <w:r w:rsidR="00BF2310">
        <w:rPr>
          <w:rFonts w:ascii="Andalus" w:eastAsia="Times New Roman" w:hAnsi="Andalus" w:cs="Andalus"/>
          <w:color w:val="000000"/>
          <w:sz w:val="28"/>
          <w:szCs w:val="28"/>
        </w:rPr>
        <w:t>.</w:t>
      </w:r>
      <w:r w:rsidR="008A4B50"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  <w:r w:rsidR="00542D2F">
        <w:rPr>
          <w:rFonts w:ascii="Andalus" w:eastAsia="Times New Roman" w:hAnsi="Andalus" w:cs="Andalus"/>
          <w:color w:val="000000"/>
          <w:sz w:val="28"/>
          <w:szCs w:val="28"/>
        </w:rPr>
        <w:t xml:space="preserve"> </w:t>
      </w:r>
      <w:r w:rsidR="00634062">
        <w:rPr>
          <w:rFonts w:ascii="Andalus" w:hAnsi="Andalus" w:cs="Andalus"/>
          <w:sz w:val="28"/>
          <w:szCs w:val="28"/>
        </w:rPr>
        <w:t xml:space="preserve">Admittance:  </w:t>
      </w:r>
      <w:r w:rsidR="00542D2F">
        <w:rPr>
          <w:rFonts w:ascii="Andalus" w:hAnsi="Andalus" w:cs="Andalus"/>
          <w:sz w:val="28"/>
          <w:szCs w:val="28"/>
        </w:rPr>
        <w:t>$</w:t>
      </w:r>
      <w:r w:rsidR="00A37E03">
        <w:rPr>
          <w:rFonts w:ascii="Andalus" w:hAnsi="Andalus" w:cs="Andalus"/>
          <w:sz w:val="28"/>
          <w:szCs w:val="28"/>
        </w:rPr>
        <w:t>6</w:t>
      </w:r>
      <w:r w:rsidR="00542D2F">
        <w:rPr>
          <w:rFonts w:ascii="Andalus" w:hAnsi="Andalus" w:cs="Andalus"/>
          <w:sz w:val="28"/>
          <w:szCs w:val="28"/>
        </w:rPr>
        <w:t xml:space="preserve"> per person, $</w:t>
      </w:r>
      <w:r w:rsidR="00A37E03">
        <w:rPr>
          <w:rFonts w:ascii="Andalus" w:hAnsi="Andalus" w:cs="Andalus"/>
          <w:sz w:val="28"/>
          <w:szCs w:val="28"/>
        </w:rPr>
        <w:t>20</w:t>
      </w:r>
      <w:r w:rsidR="00BF2310">
        <w:rPr>
          <w:rFonts w:ascii="Andalus" w:hAnsi="Andalus" w:cs="Andalus"/>
          <w:sz w:val="28"/>
          <w:szCs w:val="28"/>
        </w:rPr>
        <w:t>-</w:t>
      </w:r>
      <w:r w:rsidR="00542D2F">
        <w:rPr>
          <w:rFonts w:ascii="Andalus" w:hAnsi="Andalus" w:cs="Andalus"/>
          <w:sz w:val="28"/>
          <w:szCs w:val="28"/>
        </w:rPr>
        <w:t xml:space="preserve"> </w:t>
      </w:r>
      <w:r w:rsidR="00A37E03">
        <w:rPr>
          <w:rFonts w:ascii="Andalus" w:hAnsi="Andalus" w:cs="Andalus"/>
          <w:sz w:val="28"/>
          <w:szCs w:val="28"/>
        </w:rPr>
        <w:t>4 pack</w:t>
      </w:r>
      <w:r w:rsidR="00542D2F">
        <w:rPr>
          <w:rFonts w:ascii="Andalus" w:hAnsi="Andalus" w:cs="Andalus"/>
          <w:sz w:val="28"/>
          <w:szCs w:val="28"/>
        </w:rPr>
        <w:t xml:space="preserve">.  </w:t>
      </w:r>
      <w:r w:rsidR="008C628C">
        <w:rPr>
          <w:rFonts w:ascii="Andalus" w:hAnsi="Andalus" w:cs="Andalus"/>
          <w:sz w:val="28"/>
          <w:szCs w:val="28"/>
        </w:rPr>
        <w:t xml:space="preserve">(Children ages </w:t>
      </w:r>
      <w:r w:rsidR="005675CD">
        <w:rPr>
          <w:rFonts w:ascii="Andalus" w:hAnsi="Andalus" w:cs="Andalus"/>
          <w:sz w:val="28"/>
          <w:szCs w:val="28"/>
        </w:rPr>
        <w:t>2</w:t>
      </w:r>
      <w:r w:rsidR="008C628C">
        <w:rPr>
          <w:rFonts w:ascii="Andalus" w:hAnsi="Andalus" w:cs="Andalus"/>
          <w:sz w:val="28"/>
          <w:szCs w:val="28"/>
        </w:rPr>
        <w:t xml:space="preserve"> and under are free.)</w:t>
      </w:r>
    </w:p>
    <w:p w14:paraId="4391FA61" w14:textId="77777777" w:rsidR="00542D2F" w:rsidRPr="008C628C" w:rsidRDefault="00542D2F" w:rsidP="00634062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spacing w:after="0" w:line="240" w:lineRule="auto"/>
        <w:rPr>
          <w:rFonts w:ascii="Andalus" w:eastAsia="Times New Roman" w:hAnsi="Andalus" w:cs="Andalus"/>
          <w:color w:val="000000"/>
          <w:sz w:val="16"/>
          <w:szCs w:val="16"/>
        </w:rPr>
      </w:pPr>
    </w:p>
    <w:p w14:paraId="4C61198E" w14:textId="77777777" w:rsidR="00FC1E9A" w:rsidRDefault="00621B82" w:rsidP="00C943DA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Andalus" w:eastAsia="Times New Roman" w:hAnsi="Andalus" w:cs="Andalus"/>
          <w:b/>
          <w:color w:val="000000"/>
          <w:sz w:val="32"/>
          <w:szCs w:val="32"/>
        </w:rPr>
      </w:pPr>
      <w:r w:rsidRPr="00C760CF">
        <w:rPr>
          <w:rFonts w:ascii="Andalus" w:eastAsia="Times New Roman" w:hAnsi="Andalus" w:cs="Andalus"/>
          <w:color w:val="000000"/>
          <w:sz w:val="28"/>
          <w:szCs w:val="28"/>
        </w:rPr>
        <w:t xml:space="preserve">For more information and ticket purchases please visit: </w:t>
      </w:r>
      <w:r w:rsidR="00542D2F">
        <w:rPr>
          <w:rFonts w:ascii="Andalus" w:eastAsia="Times New Roman" w:hAnsi="Andalus" w:cs="Andalus"/>
          <w:b/>
          <w:color w:val="000000"/>
          <w:sz w:val="32"/>
          <w:szCs w:val="32"/>
        </w:rPr>
        <w:t>FairyGnomeWalk.w</w:t>
      </w:r>
      <w:r w:rsidRPr="00C760CF">
        <w:rPr>
          <w:rFonts w:ascii="Andalus" w:eastAsia="Times New Roman" w:hAnsi="Andalus" w:cs="Andalus"/>
          <w:b/>
          <w:color w:val="000000"/>
          <w:sz w:val="32"/>
          <w:szCs w:val="32"/>
        </w:rPr>
        <w:t>eebly.com</w:t>
      </w:r>
    </w:p>
    <w:p w14:paraId="67C2FC23" w14:textId="77777777" w:rsidR="00FC1E9A" w:rsidRDefault="00FC1E9A" w:rsidP="00C943DA">
      <w:pPr>
        <w:pBdr>
          <w:top w:val="thinThickSmallGap" w:sz="24" w:space="1" w:color="auto"/>
          <w:left w:val="thinThickSmallGap" w:sz="24" w:space="4" w:color="auto"/>
          <w:bottom w:val="thickThinSmallGap" w:sz="24" w:space="21" w:color="auto"/>
          <w:right w:val="thickThinSmallGap" w:sz="24" w:space="4" w:color="auto"/>
        </w:pBdr>
        <w:shd w:val="clear" w:color="auto" w:fill="FFFFFF"/>
        <w:tabs>
          <w:tab w:val="left" w:pos="998"/>
        </w:tabs>
        <w:spacing w:after="0" w:line="240" w:lineRule="auto"/>
        <w:jc w:val="center"/>
        <w:rPr>
          <w:rFonts w:ascii="Andalus" w:eastAsia="Times New Roman" w:hAnsi="Andalus" w:cs="Andalus"/>
          <w:b/>
          <w:color w:val="000000"/>
          <w:sz w:val="32"/>
          <w:szCs w:val="32"/>
        </w:rPr>
      </w:pPr>
      <w:r w:rsidRPr="00C760CF">
        <w:rPr>
          <w:rFonts w:ascii="Andalus" w:eastAsia="Times New Roman" w:hAnsi="Andalus" w:cs="Andalus"/>
          <w:noProof/>
          <w:color w:val="000000"/>
          <w:sz w:val="28"/>
          <w:szCs w:val="28"/>
        </w:rPr>
        <w:drawing>
          <wp:inline distT="0" distB="0" distL="0" distR="0" wp14:anchorId="7F214558" wp14:editId="3A6E3D93">
            <wp:extent cx="655320" cy="248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like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94" cy="25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0CF">
        <w:rPr>
          <w:rFonts w:ascii="Andalus" w:eastAsia="Times New Roman" w:hAnsi="Andalus" w:cs="Andalus"/>
          <w:color w:val="000000"/>
          <w:sz w:val="28"/>
          <w:szCs w:val="28"/>
        </w:rPr>
        <w:t>Facebook.com/FairyGnomeHouse</w:t>
      </w:r>
    </w:p>
    <w:p w14:paraId="2F71F312" w14:textId="77777777" w:rsidR="002443E9" w:rsidRDefault="002443E9" w:rsidP="00825040">
      <w:pPr>
        <w:shd w:val="clear" w:color="auto" w:fill="FFFFFF"/>
        <w:spacing w:after="0" w:line="240" w:lineRule="auto"/>
        <w:jc w:val="center"/>
        <w:outlineLvl w:val="2"/>
        <w:rPr>
          <w:rFonts w:ascii="Andalus" w:eastAsia="Times New Roman" w:hAnsi="Andalus" w:cs="Andalus"/>
          <w:b/>
          <w:bCs/>
          <w:sz w:val="40"/>
          <w:szCs w:val="40"/>
        </w:rPr>
      </w:pPr>
    </w:p>
    <w:p w14:paraId="0D61D5C3" w14:textId="4C43F2A7" w:rsidR="00D2437E" w:rsidRDefault="00D2437E" w:rsidP="00825040">
      <w:pPr>
        <w:shd w:val="clear" w:color="auto" w:fill="FFFFFF"/>
        <w:spacing w:after="0" w:line="240" w:lineRule="auto"/>
        <w:jc w:val="center"/>
        <w:outlineLvl w:val="2"/>
        <w:rPr>
          <w:rFonts w:ascii="Andalus" w:eastAsia="Times New Roman" w:hAnsi="Andalus" w:cs="Andalu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A7E01CF" wp14:editId="2F185A29">
            <wp:extent cx="251460" cy="251460"/>
            <wp:effectExtent l="0" t="0" r="0" b="0"/>
            <wp:docPr id="3" name="Picture 3" descr="C:\Users\Roketenetz\AppData\Local\Microsoft\Windows\INetCache\IE\337D0CDW\scisso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ketenetz\AppData\Local\Microsoft\Windows\INetCache\IE\337D0CDW\scissor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dalus" w:eastAsia="Times New Roman" w:hAnsi="Andalus" w:cs="Andalus"/>
          <w:b/>
          <w:bCs/>
          <w:sz w:val="40"/>
          <w:szCs w:val="40"/>
        </w:rPr>
        <w:t>---------------------------------------------------------------------------</w:t>
      </w:r>
      <w:r>
        <w:rPr>
          <w:noProof/>
        </w:rPr>
        <w:drawing>
          <wp:inline distT="0" distB="0" distL="0" distR="0" wp14:anchorId="52A2294F" wp14:editId="32178B33">
            <wp:extent cx="251460" cy="251460"/>
            <wp:effectExtent l="0" t="0" r="0" b="0"/>
            <wp:docPr id="4" name="Picture 4" descr="C:\Users\Roketenetz\AppData\Local\Microsoft\Windows\INetCache\IE\337D0CDW\scissor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ketenetz\AppData\Local\Microsoft\Windows\INetCache\IE\337D0CDW\scissors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99E8" w14:textId="77777777" w:rsidR="00127BB8" w:rsidRPr="00825040" w:rsidRDefault="00825040" w:rsidP="00825040">
      <w:pPr>
        <w:shd w:val="clear" w:color="auto" w:fill="FFFFFF"/>
        <w:spacing w:after="0" w:line="240" w:lineRule="auto"/>
        <w:jc w:val="center"/>
        <w:outlineLvl w:val="2"/>
        <w:rPr>
          <w:rFonts w:ascii="Andalus" w:eastAsia="Times New Roman" w:hAnsi="Andalus" w:cs="Andalus"/>
          <w:b/>
          <w:bCs/>
          <w:sz w:val="40"/>
          <w:szCs w:val="40"/>
        </w:rPr>
      </w:pPr>
      <w:r>
        <w:rPr>
          <w:rFonts w:ascii="Andalus" w:eastAsia="Times New Roman" w:hAnsi="Andalus" w:cs="Andalus"/>
          <w:b/>
          <w:bCs/>
          <w:sz w:val="40"/>
          <w:szCs w:val="40"/>
        </w:rPr>
        <w:t xml:space="preserve">Fairy Gnome House </w:t>
      </w:r>
      <w:r w:rsidR="00127BB8" w:rsidRPr="00825040">
        <w:rPr>
          <w:rFonts w:ascii="Andalus" w:eastAsia="Times New Roman" w:hAnsi="Andalus" w:cs="Andalus"/>
          <w:b/>
          <w:bCs/>
          <w:sz w:val="40"/>
          <w:szCs w:val="40"/>
        </w:rPr>
        <w:t>Submission Form</w:t>
      </w:r>
    </w:p>
    <w:p w14:paraId="485FB10B" w14:textId="34794934" w:rsidR="00D2437E" w:rsidRPr="00D2437E" w:rsidRDefault="00825040" w:rsidP="00D53364">
      <w:pPr>
        <w:shd w:val="clear" w:color="auto" w:fill="FFFFFF"/>
        <w:spacing w:line="300" w:lineRule="atLeast"/>
        <w:rPr>
          <w:rFonts w:ascii="Century Gothic" w:eastAsia="Times New Roman" w:hAnsi="Century Gothic" w:cs="Andalus"/>
          <w:color w:val="000000"/>
          <w:sz w:val="24"/>
          <w:szCs w:val="24"/>
        </w:rPr>
      </w:pPr>
      <w:r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 xml:space="preserve">Yes!  I would like to build a Fairy Gnome House for the Fairy Gnome Discovery Walk on </w:t>
      </w:r>
      <w:proofErr w:type="gramStart"/>
      <w:r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 xml:space="preserve">May </w:t>
      </w:r>
      <w:r w:rsidR="005675CD">
        <w:rPr>
          <w:rFonts w:ascii="Century Gothic" w:eastAsia="Times New Roman" w:hAnsi="Century Gothic" w:cs="Andalus"/>
          <w:color w:val="000000"/>
          <w:sz w:val="24"/>
          <w:szCs w:val="24"/>
        </w:rPr>
        <w:t xml:space="preserve"> </w:t>
      </w:r>
      <w:r w:rsidR="00A37E03">
        <w:rPr>
          <w:rFonts w:ascii="Century Gothic" w:eastAsia="Times New Roman" w:hAnsi="Century Gothic" w:cs="Andalus"/>
          <w:color w:val="000000"/>
          <w:sz w:val="24"/>
          <w:szCs w:val="24"/>
        </w:rPr>
        <w:t>4</w:t>
      </w:r>
      <w:proofErr w:type="gramEnd"/>
      <w:r w:rsidR="005675CD">
        <w:rPr>
          <w:rFonts w:ascii="Century Gothic" w:eastAsia="Times New Roman" w:hAnsi="Century Gothic" w:cs="Andalus"/>
          <w:color w:val="000000"/>
          <w:sz w:val="24"/>
          <w:szCs w:val="24"/>
        </w:rPr>
        <w:t xml:space="preserve"> &amp; </w:t>
      </w:r>
      <w:r w:rsidR="00A37E03">
        <w:rPr>
          <w:rFonts w:ascii="Century Gothic" w:eastAsia="Times New Roman" w:hAnsi="Century Gothic" w:cs="Andalus"/>
          <w:color w:val="000000"/>
          <w:sz w:val="24"/>
          <w:szCs w:val="24"/>
        </w:rPr>
        <w:t>5</w:t>
      </w:r>
      <w:r w:rsidR="002443E9" w:rsidRPr="00D2437E">
        <w:rPr>
          <w:rFonts w:ascii="Century Gothic" w:eastAsia="Times New Roman" w:hAnsi="Century Gothic" w:cs="Andalus"/>
          <w:color w:val="000000"/>
          <w:sz w:val="24"/>
          <w:szCs w:val="24"/>
          <w:vertAlign w:val="superscript"/>
        </w:rPr>
        <w:t xml:space="preserve"> </w:t>
      </w:r>
      <w:r w:rsidR="002443E9"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 xml:space="preserve">(rain </w:t>
      </w:r>
      <w:r w:rsidR="005675CD">
        <w:rPr>
          <w:rFonts w:ascii="Century Gothic" w:eastAsia="Times New Roman" w:hAnsi="Century Gothic" w:cs="Andalus"/>
          <w:color w:val="000000"/>
          <w:sz w:val="24"/>
          <w:szCs w:val="24"/>
        </w:rPr>
        <w:t>or shine</w:t>
      </w:r>
      <w:r w:rsidR="002443E9"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>),</w:t>
      </w:r>
      <w:r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 xml:space="preserve"> at Pettengill Farm.  </w:t>
      </w:r>
    </w:p>
    <w:p w14:paraId="5C464C2E" w14:textId="5E4977DA" w:rsidR="00127BB8" w:rsidRPr="00D2437E" w:rsidRDefault="00127BB8" w:rsidP="00EB62A8">
      <w:pPr>
        <w:shd w:val="clear" w:color="auto" w:fill="FFFFFF"/>
        <w:spacing w:after="0" w:line="240" w:lineRule="auto"/>
        <w:ind w:left="360"/>
        <w:rPr>
          <w:rFonts w:ascii="Century Gothic" w:eastAsia="Times New Roman" w:hAnsi="Century Gothic" w:cs="Andalus"/>
          <w:color w:val="000000"/>
          <w:sz w:val="24"/>
          <w:szCs w:val="24"/>
        </w:rPr>
      </w:pPr>
      <w:r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>Name of Participant</w:t>
      </w:r>
      <w:r w:rsidR="00B92CE1" w:rsidRPr="00D2437E">
        <w:rPr>
          <w:rFonts w:ascii="Century Gothic" w:eastAsia="Times New Roman" w:hAnsi="Century Gothic" w:cs="Andalus"/>
          <w:sz w:val="24"/>
          <w:szCs w:val="24"/>
        </w:rPr>
        <w:t>:</w:t>
      </w:r>
      <w:r w:rsidR="00825040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______________________</w:t>
      </w:r>
      <w:r w:rsidR="00D2437E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__</w:t>
      </w:r>
      <w:r w:rsidR="00825040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______________________________</w:t>
      </w:r>
      <w:r w:rsidR="00D2437E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Grade:</w:t>
      </w:r>
      <w:r w:rsidR="00825040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_____________</w:t>
      </w:r>
    </w:p>
    <w:p w14:paraId="60AC3894" w14:textId="77777777" w:rsidR="00D2437E" w:rsidRPr="00D2437E" w:rsidRDefault="00D2437E" w:rsidP="00D53364">
      <w:pPr>
        <w:shd w:val="clear" w:color="auto" w:fill="FFFFFF"/>
        <w:spacing w:after="0" w:line="300" w:lineRule="atLeast"/>
        <w:ind w:left="360"/>
        <w:rPr>
          <w:rFonts w:ascii="Century Gothic" w:eastAsia="Times New Roman" w:hAnsi="Century Gothic" w:cs="Andalus"/>
          <w:color w:val="000000"/>
          <w:sz w:val="24"/>
          <w:szCs w:val="24"/>
        </w:rPr>
      </w:pPr>
    </w:p>
    <w:p w14:paraId="2DB4ED77" w14:textId="4387C667" w:rsidR="00127BB8" w:rsidRPr="00D2437E" w:rsidRDefault="00127BB8" w:rsidP="00D53364">
      <w:pPr>
        <w:shd w:val="clear" w:color="auto" w:fill="FFFFFF"/>
        <w:spacing w:after="0" w:line="300" w:lineRule="atLeast"/>
        <w:ind w:left="360"/>
        <w:rPr>
          <w:rFonts w:ascii="Century Gothic" w:eastAsia="Times New Roman" w:hAnsi="Century Gothic" w:cs="Andalus"/>
          <w:color w:val="000000"/>
          <w:sz w:val="24"/>
          <w:szCs w:val="24"/>
        </w:rPr>
      </w:pPr>
      <w:r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>Emai</w:t>
      </w:r>
      <w:r w:rsidRPr="00D2437E">
        <w:rPr>
          <w:rFonts w:ascii="Century Gothic" w:eastAsia="Times New Roman" w:hAnsi="Century Gothic" w:cs="Andalus"/>
          <w:sz w:val="24"/>
          <w:szCs w:val="24"/>
        </w:rPr>
        <w:t>l</w:t>
      </w:r>
      <w:r w:rsidR="00B92CE1" w:rsidRPr="00D2437E">
        <w:rPr>
          <w:rFonts w:ascii="Century Gothic" w:eastAsia="Times New Roman" w:hAnsi="Century Gothic" w:cs="Andalus"/>
          <w:sz w:val="24"/>
          <w:szCs w:val="24"/>
        </w:rPr>
        <w:t>:</w:t>
      </w:r>
      <w:r w:rsidR="00EB62A8" w:rsidRPr="00D2437E">
        <w:rPr>
          <w:rFonts w:ascii="Century Gothic" w:eastAsia="Times New Roman" w:hAnsi="Century Gothic" w:cs="Andalus"/>
          <w:sz w:val="24"/>
          <w:szCs w:val="24"/>
        </w:rPr>
        <w:t xml:space="preserve"> </w:t>
      </w:r>
      <w:r w:rsidR="00EB62A8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____________________________________________</w:t>
      </w:r>
      <w:r w:rsidR="00B92CE1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_</w:t>
      </w:r>
      <w:r w:rsidR="00EB62A8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__________________________________</w:t>
      </w:r>
      <w:r w:rsidR="00D2437E">
        <w:rPr>
          <w:rFonts w:ascii="Century Gothic" w:eastAsia="Times New Roman" w:hAnsi="Century Gothic" w:cs="Andalus"/>
          <w:color w:val="790000"/>
          <w:sz w:val="24"/>
          <w:szCs w:val="24"/>
        </w:rPr>
        <w:t>_____</w:t>
      </w:r>
      <w:r w:rsidR="00EB62A8" w:rsidRPr="00D2437E">
        <w:rPr>
          <w:rFonts w:ascii="Century Gothic" w:eastAsia="Times New Roman" w:hAnsi="Century Gothic" w:cs="Andalus"/>
          <w:color w:val="790000"/>
          <w:sz w:val="24"/>
          <w:szCs w:val="24"/>
        </w:rPr>
        <w:t>__</w:t>
      </w:r>
    </w:p>
    <w:p w14:paraId="3FB8895A" w14:textId="77777777" w:rsidR="00BF2310" w:rsidRDefault="00BF2310" w:rsidP="00D53364">
      <w:pPr>
        <w:shd w:val="clear" w:color="auto" w:fill="FFFFFF"/>
        <w:spacing w:after="0" w:line="300" w:lineRule="atLeast"/>
        <w:ind w:left="360"/>
        <w:rPr>
          <w:rFonts w:ascii="Century Gothic" w:eastAsia="Times New Roman" w:hAnsi="Century Gothic" w:cs="Andalus"/>
          <w:color w:val="000000"/>
          <w:sz w:val="24"/>
          <w:szCs w:val="24"/>
        </w:rPr>
      </w:pPr>
    </w:p>
    <w:p w14:paraId="4E9A60BC" w14:textId="5B67FF43" w:rsidR="00127BB8" w:rsidRPr="00D2437E" w:rsidRDefault="00127BB8" w:rsidP="00D53364">
      <w:pPr>
        <w:shd w:val="clear" w:color="auto" w:fill="FFFFFF"/>
        <w:spacing w:after="0" w:line="300" w:lineRule="atLeast"/>
        <w:ind w:left="360"/>
        <w:rPr>
          <w:rFonts w:ascii="Century Gothic" w:eastAsia="Times New Roman" w:hAnsi="Century Gothic" w:cs="Andalus"/>
          <w:color w:val="000000"/>
          <w:sz w:val="24"/>
          <w:szCs w:val="24"/>
        </w:rPr>
      </w:pPr>
      <w:r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>Name of Fairy House</w:t>
      </w:r>
      <w:r w:rsidR="00B92CE1"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>:</w:t>
      </w:r>
      <w:r w:rsidR="00D2437E"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>______________</w:t>
      </w:r>
      <w:r w:rsidR="00EB62A8"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>___________________________________</w:t>
      </w:r>
      <w:r w:rsidR="00D2437E">
        <w:rPr>
          <w:rFonts w:ascii="Century Gothic" w:eastAsia="Times New Roman" w:hAnsi="Century Gothic" w:cs="Andalus"/>
          <w:color w:val="000000"/>
          <w:sz w:val="24"/>
          <w:szCs w:val="24"/>
        </w:rPr>
        <w:t>___________</w:t>
      </w:r>
      <w:r w:rsidR="00EB62A8" w:rsidRPr="00D2437E">
        <w:rPr>
          <w:rFonts w:ascii="Century Gothic" w:eastAsia="Times New Roman" w:hAnsi="Century Gothic" w:cs="Andalus"/>
          <w:color w:val="000000"/>
          <w:sz w:val="24"/>
          <w:szCs w:val="24"/>
        </w:rPr>
        <w:t>____________________</w:t>
      </w:r>
    </w:p>
    <w:p w14:paraId="2075B7E7" w14:textId="77777777" w:rsidR="00127BB8" w:rsidRPr="00BF2310" w:rsidRDefault="00127BB8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44"/>
          <w:szCs w:val="44"/>
        </w:rPr>
      </w:pPr>
      <w:r w:rsidRPr="00BF2310">
        <w:rPr>
          <w:rFonts w:ascii="Andalus" w:eastAsia="Times New Roman" w:hAnsi="Andalus" w:cs="Andalus"/>
          <w:color w:val="000000"/>
          <w:sz w:val="44"/>
          <w:szCs w:val="44"/>
        </w:rPr>
        <w:lastRenderedPageBreak/>
        <w:t>Permission</w:t>
      </w:r>
      <w:r w:rsidR="00B92CE1" w:rsidRPr="00BF2310">
        <w:rPr>
          <w:rFonts w:ascii="Andalus" w:eastAsia="Times New Roman" w:hAnsi="Andalus" w:cs="Andalus"/>
          <w:sz w:val="44"/>
          <w:szCs w:val="44"/>
        </w:rPr>
        <w:t>:</w:t>
      </w:r>
    </w:p>
    <w:p w14:paraId="1629CC77" w14:textId="34709DFB" w:rsidR="00127BB8" w:rsidRPr="00BF2310" w:rsidRDefault="00D2437E" w:rsidP="00D53364">
      <w:pPr>
        <w:shd w:val="clear" w:color="auto" w:fill="FFFFFF"/>
        <w:spacing w:after="120" w:line="312" w:lineRule="atLeast"/>
        <w:ind w:left="1080"/>
        <w:rPr>
          <w:rFonts w:ascii="Andalus" w:eastAsia="Times New Roman" w:hAnsi="Andalus" w:cs="Andalus"/>
          <w:color w:val="000000"/>
          <w:sz w:val="44"/>
          <w:szCs w:val="44"/>
        </w:rPr>
      </w:pPr>
      <w:r w:rsidRPr="00BF2310">
        <w:rPr>
          <w:rFonts w:ascii="Andalus" w:eastAsia="Times New Roman" w:hAnsi="Andalus" w:cs="Andalus"/>
          <w:color w:val="000000"/>
          <w:sz w:val="44"/>
          <w:szCs w:val="44"/>
        </w:rPr>
        <w:t>By completing this form-</w:t>
      </w:r>
      <w:r w:rsidR="00825040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</w:t>
      </w:r>
      <w:r w:rsidR="00127BB8" w:rsidRPr="00BF2310">
        <w:rPr>
          <w:rFonts w:ascii="Andalus" w:eastAsia="Times New Roman" w:hAnsi="Andalus" w:cs="Andalus"/>
          <w:color w:val="000000"/>
          <w:sz w:val="44"/>
          <w:szCs w:val="44"/>
        </w:rPr>
        <w:t>I Agree and give full permission</w:t>
      </w:r>
      <w:r w:rsidR="00BF2310">
        <w:rPr>
          <w:rFonts w:ascii="Andalus" w:eastAsia="Times New Roman" w:hAnsi="Andalus" w:cs="Andalus"/>
          <w:color w:val="000000"/>
          <w:sz w:val="44"/>
          <w:szCs w:val="44"/>
        </w:rPr>
        <w:t>:</w:t>
      </w:r>
    </w:p>
    <w:p w14:paraId="479D81A8" w14:textId="77777777" w:rsidR="00127BB8" w:rsidRPr="00BF2310" w:rsidRDefault="00127BB8" w:rsidP="00D53364">
      <w:pPr>
        <w:shd w:val="clear" w:color="auto" w:fill="FFFFFF"/>
        <w:spacing w:after="0" w:line="360" w:lineRule="atLeast"/>
        <w:ind w:left="360"/>
        <w:rPr>
          <w:rFonts w:ascii="Andalus" w:eastAsia="Times New Roman" w:hAnsi="Andalus" w:cs="Andalus"/>
          <w:color w:val="000000"/>
          <w:sz w:val="44"/>
          <w:szCs w:val="44"/>
        </w:rPr>
      </w:pPr>
      <w:r w:rsidRPr="00BF2310">
        <w:rPr>
          <w:rFonts w:ascii="Andalus" w:eastAsia="Times New Roman" w:hAnsi="Andalus" w:cs="Andalus"/>
          <w:color w:val="000000"/>
          <w:sz w:val="44"/>
          <w:szCs w:val="44"/>
        </w:rPr>
        <w:t>I understand that the exhibit will be unguarded and located outside in a designated area on the tour. I will not hold any party responsible for any damage to the exhibit by individuals, animals, weather, etc. I give permission for quotations and photographs of me and my exhibit(s) to be used for all purposes and in all forms, including print, websites, etc.</w:t>
      </w:r>
    </w:p>
    <w:p w14:paraId="71C0923E" w14:textId="77777777" w:rsidR="00621B82" w:rsidRPr="00BF2310" w:rsidRDefault="00621B82" w:rsidP="00D53364">
      <w:pPr>
        <w:shd w:val="clear" w:color="auto" w:fill="FFFFFF"/>
        <w:spacing w:after="0" w:line="360" w:lineRule="atLeast"/>
        <w:rPr>
          <w:rFonts w:ascii="Andalus" w:eastAsia="Times New Roman" w:hAnsi="Andalus" w:cs="Andalus"/>
          <w:color w:val="000000"/>
          <w:sz w:val="44"/>
          <w:szCs w:val="44"/>
        </w:rPr>
      </w:pPr>
    </w:p>
    <w:p w14:paraId="1A155283" w14:textId="77777777" w:rsidR="00621B82" w:rsidRPr="00BF2310" w:rsidRDefault="00621B82" w:rsidP="00D53364">
      <w:pPr>
        <w:shd w:val="clear" w:color="auto" w:fill="FFFFFF"/>
        <w:spacing w:after="0" w:line="300" w:lineRule="atLeast"/>
        <w:ind w:left="360"/>
        <w:rPr>
          <w:rFonts w:ascii="Andalus" w:eastAsia="Times New Roman" w:hAnsi="Andalus" w:cs="Andalus"/>
          <w:color w:val="000000"/>
          <w:sz w:val="44"/>
          <w:szCs w:val="44"/>
        </w:rPr>
      </w:pPr>
      <w:r w:rsidRPr="00BF2310">
        <w:rPr>
          <w:rFonts w:ascii="Andalus" w:eastAsia="Times New Roman" w:hAnsi="Andalus" w:cs="Andalus"/>
          <w:b/>
          <w:bCs/>
          <w:color w:val="000000"/>
          <w:sz w:val="44"/>
          <w:szCs w:val="44"/>
        </w:rPr>
        <w:t>DELIVERY &amp; INSTALLATION</w:t>
      </w:r>
    </w:p>
    <w:p w14:paraId="79864BC1" w14:textId="683C92A3" w:rsidR="00542D2F" w:rsidRDefault="00B92CE1" w:rsidP="00B92CE1">
      <w:pPr>
        <w:shd w:val="clear" w:color="auto" w:fill="FFFFFF"/>
        <w:spacing w:after="0" w:line="300" w:lineRule="atLeast"/>
        <w:ind w:left="1170"/>
        <w:rPr>
          <w:rFonts w:ascii="Andalus" w:eastAsia="Times New Roman" w:hAnsi="Andalus" w:cs="Andalus"/>
          <w:color w:val="000000"/>
          <w:sz w:val="44"/>
          <w:szCs w:val="44"/>
        </w:rPr>
      </w:pPr>
      <w:r w:rsidRPr="00BF2310">
        <w:rPr>
          <w:noProof/>
          <w:sz w:val="44"/>
          <w:szCs w:val="44"/>
        </w:rPr>
        <w:drawing>
          <wp:anchor distT="0" distB="0" distL="114300" distR="114300" simplePos="0" relativeHeight="251652096" behindDoc="1" locked="0" layoutInCell="1" allowOverlap="1" wp14:anchorId="5721C787" wp14:editId="45F0693F">
            <wp:simplePos x="0" y="0"/>
            <wp:positionH relativeFrom="column">
              <wp:posOffset>247650</wp:posOffset>
            </wp:positionH>
            <wp:positionV relativeFrom="paragraph">
              <wp:posOffset>13335</wp:posOffset>
            </wp:positionV>
            <wp:extent cx="41910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fair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>Your completed ho</w:t>
      </w:r>
      <w:r w:rsidR="00BF2310">
        <w:rPr>
          <w:rFonts w:ascii="Andalus" w:eastAsia="Times New Roman" w:hAnsi="Andalus" w:cs="Andalus"/>
          <w:color w:val="000000"/>
          <w:sz w:val="44"/>
          <w:szCs w:val="44"/>
        </w:rPr>
        <w:t>me</w:t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should be brought to Pettengill </w:t>
      </w:r>
      <w:r w:rsidR="00542D2F" w:rsidRPr="00BF2310">
        <w:rPr>
          <w:rFonts w:ascii="Andalus" w:eastAsia="Times New Roman" w:hAnsi="Andalus" w:cs="Andalus"/>
          <w:color w:val="000000"/>
          <w:sz w:val="44"/>
          <w:szCs w:val="44"/>
        </w:rPr>
        <w:t>F</w:t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arm </w:t>
      </w:r>
      <w:r w:rsidR="00D87690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(45 Ferry Road, Salisbury) </w:t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for installation </w:t>
      </w:r>
      <w:r w:rsidR="00542D2F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on </w:t>
      </w:r>
      <w:r w:rsidR="00542D2F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 xml:space="preserve">May </w:t>
      </w:r>
      <w:r w:rsidR="00A37E03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>3rd</w:t>
      </w:r>
      <w:r w:rsidR="00542D2F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from </w:t>
      </w:r>
      <w:r w:rsidR="005675CD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>4</w:t>
      </w:r>
      <w:r w:rsidR="008C628C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>-</w:t>
      </w:r>
      <w:r w:rsidR="005675CD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>7</w:t>
      </w:r>
      <w:r w:rsidR="008C628C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>PM</w:t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>. If you are unable to deliver your fairy</w:t>
      </w:r>
      <w:r w:rsidR="00BF2310">
        <w:rPr>
          <w:rFonts w:ascii="Andalus" w:eastAsia="Times New Roman" w:hAnsi="Andalus" w:cs="Andalus"/>
          <w:color w:val="000000"/>
          <w:sz w:val="44"/>
          <w:szCs w:val="44"/>
        </w:rPr>
        <w:t>/gnome</w:t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house during the drop off hours, please contact us </w:t>
      </w:r>
      <w:r w:rsidR="00542D2F" w:rsidRPr="00BF2310">
        <w:rPr>
          <w:rFonts w:ascii="Andalus" w:eastAsia="Times New Roman" w:hAnsi="Andalus" w:cs="Andalus"/>
          <w:color w:val="000000"/>
          <w:sz w:val="44"/>
          <w:szCs w:val="44"/>
        </w:rPr>
        <w:t>(</w:t>
      </w:r>
      <w:r w:rsidR="00542D2F" w:rsidRPr="00BF2310">
        <w:rPr>
          <w:rFonts w:ascii="Andalus" w:eastAsia="Times New Roman" w:hAnsi="Andalus" w:cs="Andalus"/>
          <w:sz w:val="44"/>
          <w:szCs w:val="44"/>
        </w:rPr>
        <w:t>SalisburyPTA@gmail.com</w:t>
      </w:r>
      <w:r w:rsidR="00542D2F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) </w:t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>and we will try to make other arrangements for you.</w:t>
      </w:r>
      <w:r w:rsidR="00542D2F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</w:t>
      </w:r>
    </w:p>
    <w:p w14:paraId="6155124D" w14:textId="782E87DB" w:rsidR="00BF2310" w:rsidRPr="00BF2310" w:rsidRDefault="00BF2310" w:rsidP="00B92CE1">
      <w:pPr>
        <w:shd w:val="clear" w:color="auto" w:fill="FFFFFF"/>
        <w:spacing w:after="0" w:line="300" w:lineRule="atLeast"/>
        <w:ind w:left="1170"/>
        <w:rPr>
          <w:rFonts w:ascii="Andalus" w:eastAsia="Times New Roman" w:hAnsi="Andalus" w:cs="Andalus"/>
          <w:color w:val="000000"/>
          <w:sz w:val="44"/>
          <w:szCs w:val="44"/>
        </w:rPr>
      </w:pPr>
    </w:p>
    <w:p w14:paraId="1ECB58D3" w14:textId="2C1EE60E" w:rsidR="00621B82" w:rsidRDefault="00BF2310" w:rsidP="00B92CE1">
      <w:pPr>
        <w:shd w:val="clear" w:color="auto" w:fill="FFFFFF"/>
        <w:spacing w:after="0" w:line="300" w:lineRule="atLeast"/>
        <w:ind w:left="1170"/>
        <w:rPr>
          <w:rFonts w:ascii="Andalus" w:eastAsia="Times New Roman" w:hAnsi="Andalus" w:cs="Andalus"/>
          <w:color w:val="000000"/>
          <w:sz w:val="44"/>
          <w:szCs w:val="44"/>
        </w:rPr>
      </w:pPr>
      <w:r w:rsidRPr="00BF2310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FE4AA62" wp14:editId="10A2C109">
            <wp:simplePos x="0" y="0"/>
            <wp:positionH relativeFrom="column">
              <wp:posOffset>259715</wp:posOffset>
            </wp:positionH>
            <wp:positionV relativeFrom="paragraph">
              <wp:posOffset>29845</wp:posOffset>
            </wp:positionV>
            <wp:extent cx="40767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0187" y="20483"/>
                <wp:lineTo x="20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om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Small signs will be provided for you to display a name of your fairy house </w:t>
      </w:r>
      <w:r w:rsidR="00D53364" w:rsidRPr="00BF2310">
        <w:rPr>
          <w:rFonts w:ascii="Andalus" w:eastAsia="Times New Roman" w:hAnsi="Andalus" w:cs="Andalus"/>
          <w:color w:val="000000"/>
          <w:sz w:val="44"/>
          <w:szCs w:val="44"/>
        </w:rPr>
        <w:t>or you may use</w:t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your own, if you wish.</w:t>
      </w:r>
    </w:p>
    <w:p w14:paraId="13D23955" w14:textId="77777777" w:rsidR="00BF2310" w:rsidRPr="00BF2310" w:rsidRDefault="00BF2310" w:rsidP="00B92CE1">
      <w:pPr>
        <w:shd w:val="clear" w:color="auto" w:fill="FFFFFF"/>
        <w:spacing w:after="0" w:line="300" w:lineRule="atLeast"/>
        <w:ind w:left="1170"/>
        <w:rPr>
          <w:rFonts w:ascii="Andalus" w:eastAsia="Times New Roman" w:hAnsi="Andalus" w:cs="Andalus"/>
          <w:color w:val="000000"/>
          <w:sz w:val="44"/>
          <w:szCs w:val="44"/>
        </w:rPr>
      </w:pPr>
    </w:p>
    <w:p w14:paraId="2A24BDD6" w14:textId="1EE38B56" w:rsidR="00BA4B92" w:rsidRPr="00BF2310" w:rsidRDefault="00BF2310" w:rsidP="00B92CE1">
      <w:pPr>
        <w:shd w:val="clear" w:color="auto" w:fill="FFFFFF"/>
        <w:spacing w:after="0" w:line="300" w:lineRule="atLeast"/>
        <w:ind w:left="1170"/>
        <w:rPr>
          <w:rFonts w:ascii="Andalus" w:hAnsi="Andalus" w:cs="Andalus"/>
          <w:sz w:val="44"/>
          <w:szCs w:val="44"/>
        </w:rPr>
      </w:pPr>
      <w:r w:rsidRPr="00BF2310">
        <w:rPr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20F56C15" wp14:editId="7A3D9367">
            <wp:simplePos x="0" y="0"/>
            <wp:positionH relativeFrom="column">
              <wp:posOffset>58420</wp:posOffset>
            </wp:positionH>
            <wp:positionV relativeFrom="paragraph">
              <wp:posOffset>43815</wp:posOffset>
            </wp:positionV>
            <wp:extent cx="510540" cy="510540"/>
            <wp:effectExtent l="0" t="0" r="3810" b="3810"/>
            <wp:wrapThrough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fair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B82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Houses may be picked </w:t>
      </w:r>
      <w:r w:rsidR="0050676C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up </w:t>
      </w:r>
      <w:r>
        <w:rPr>
          <w:rFonts w:ascii="Andalus" w:eastAsia="Times New Roman" w:hAnsi="Andalus" w:cs="Andalus"/>
          <w:color w:val="000000"/>
          <w:sz w:val="44"/>
          <w:szCs w:val="44"/>
        </w:rPr>
        <w:t>after</w:t>
      </w:r>
      <w:r w:rsidR="00542D2F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</w:t>
      </w:r>
      <w:r w:rsidR="008C628C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>3PM</w:t>
      </w:r>
      <w:r w:rsidR="00A37E03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 xml:space="preserve"> on Sunday May 5</w:t>
      </w:r>
      <w:r w:rsidR="00A37E03" w:rsidRPr="00BF2310">
        <w:rPr>
          <w:rFonts w:ascii="Andalus" w:eastAsia="Times New Roman" w:hAnsi="Andalus" w:cs="Andalus"/>
          <w:b/>
          <w:color w:val="000000"/>
          <w:sz w:val="44"/>
          <w:szCs w:val="44"/>
          <w:vertAlign w:val="superscript"/>
        </w:rPr>
        <w:t>th</w:t>
      </w:r>
      <w:r>
        <w:rPr>
          <w:rFonts w:ascii="Andalus" w:eastAsia="Times New Roman" w:hAnsi="Andalus" w:cs="Andalus"/>
          <w:b/>
          <w:color w:val="000000"/>
          <w:sz w:val="44"/>
          <w:szCs w:val="44"/>
        </w:rPr>
        <w:t xml:space="preserve"> </w:t>
      </w:r>
      <w:r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in the </w:t>
      </w:r>
      <w:r>
        <w:rPr>
          <w:rFonts w:ascii="Andalus" w:eastAsia="Times New Roman" w:hAnsi="Andalus" w:cs="Andalus"/>
          <w:color w:val="000000"/>
          <w:sz w:val="44"/>
          <w:szCs w:val="44"/>
        </w:rPr>
        <w:t xml:space="preserve">same </w:t>
      </w:r>
      <w:bookmarkStart w:id="0" w:name="_GoBack"/>
      <w:bookmarkEnd w:id="0"/>
      <w:r w:rsidRPr="00BF2310">
        <w:rPr>
          <w:rFonts w:ascii="Andalus" w:eastAsia="Times New Roman" w:hAnsi="Andalus" w:cs="Andalus"/>
          <w:color w:val="000000"/>
          <w:sz w:val="44"/>
          <w:szCs w:val="44"/>
        </w:rPr>
        <w:t>location you dropped</w:t>
      </w:r>
      <w:r w:rsidR="008C628C" w:rsidRPr="00BF2310">
        <w:rPr>
          <w:rFonts w:ascii="Andalus" w:eastAsia="Times New Roman" w:hAnsi="Andalus" w:cs="Andalus"/>
          <w:b/>
          <w:color w:val="000000"/>
          <w:sz w:val="44"/>
          <w:szCs w:val="44"/>
        </w:rPr>
        <w:t>.</w:t>
      </w:r>
      <w:r w:rsidR="00B92CE1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 </w:t>
      </w:r>
      <w:r w:rsidR="0050676C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Fairy Gnome Discovery walk will not be held responsible for any house left after tour. </w:t>
      </w:r>
      <w:r w:rsidR="00542D2F" w:rsidRPr="00BF2310">
        <w:rPr>
          <w:rFonts w:ascii="Andalus" w:eastAsia="Times New Roman" w:hAnsi="Andalus" w:cs="Andalus"/>
          <w:color w:val="000000"/>
          <w:sz w:val="44"/>
          <w:szCs w:val="44"/>
        </w:rPr>
        <w:t xml:space="preserve"> We ask that you do not remove your h</w:t>
      </w:r>
      <w:r w:rsidR="00B92CE1" w:rsidRPr="00BF2310">
        <w:rPr>
          <w:rFonts w:ascii="Andalus" w:eastAsia="Times New Roman" w:hAnsi="Andalus" w:cs="Andalus"/>
          <w:color w:val="000000"/>
          <w:sz w:val="44"/>
          <w:szCs w:val="44"/>
        </w:rPr>
        <w:t>ouse before the designated time.</w:t>
      </w:r>
    </w:p>
    <w:sectPr w:rsidR="00BA4B92" w:rsidRPr="00BF2310" w:rsidSect="00621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75D1E"/>
    <w:multiLevelType w:val="multilevel"/>
    <w:tmpl w:val="2BE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252C9D"/>
    <w:multiLevelType w:val="multilevel"/>
    <w:tmpl w:val="2BE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91EE0"/>
    <w:multiLevelType w:val="multilevel"/>
    <w:tmpl w:val="538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1A4752"/>
    <w:multiLevelType w:val="multilevel"/>
    <w:tmpl w:val="D5EA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BB8"/>
    <w:rsid w:val="00127BB8"/>
    <w:rsid w:val="001B3025"/>
    <w:rsid w:val="002443E9"/>
    <w:rsid w:val="003A52FD"/>
    <w:rsid w:val="003D63EA"/>
    <w:rsid w:val="0050676C"/>
    <w:rsid w:val="00542D2F"/>
    <w:rsid w:val="005675CD"/>
    <w:rsid w:val="005D4E4B"/>
    <w:rsid w:val="005E1ECB"/>
    <w:rsid w:val="006054D9"/>
    <w:rsid w:val="00621B82"/>
    <w:rsid w:val="00634062"/>
    <w:rsid w:val="006A786D"/>
    <w:rsid w:val="00825040"/>
    <w:rsid w:val="008317C8"/>
    <w:rsid w:val="008A4B50"/>
    <w:rsid w:val="008C628C"/>
    <w:rsid w:val="008D22EE"/>
    <w:rsid w:val="0099336C"/>
    <w:rsid w:val="00A37E03"/>
    <w:rsid w:val="00B92CE1"/>
    <w:rsid w:val="00BA4B92"/>
    <w:rsid w:val="00BF2310"/>
    <w:rsid w:val="00C760CF"/>
    <w:rsid w:val="00C943DA"/>
    <w:rsid w:val="00CF6377"/>
    <w:rsid w:val="00D2437E"/>
    <w:rsid w:val="00D53364"/>
    <w:rsid w:val="00D87690"/>
    <w:rsid w:val="00EB62A8"/>
    <w:rsid w:val="00FC1E9A"/>
    <w:rsid w:val="7B12B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8194"/>
  <w15:docId w15:val="{44F57049-9315-4921-949A-12D29890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4B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357">
          <w:marLeft w:val="0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41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30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1798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82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81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A912-101B-47EC-8E7F-AF30C776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Roketenetz</dc:creator>
  <cp:lastModifiedBy>Roketenetz Family</cp:lastModifiedBy>
  <cp:revision>3</cp:revision>
  <cp:lastPrinted>2015-02-27T02:14:00Z</cp:lastPrinted>
  <dcterms:created xsi:type="dcterms:W3CDTF">2019-04-15T13:27:00Z</dcterms:created>
  <dcterms:modified xsi:type="dcterms:W3CDTF">2019-04-15T13:32:00Z</dcterms:modified>
</cp:coreProperties>
</file>